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  <w:lang w:val="en-US" w:eastAsia="zh-CN"/>
        </w:rPr>
        <w:t>1、</w:t>
      </w:r>
      <w:r>
        <w:rPr>
          <w:rFonts w:hint="eastAsia" w:ascii="宋体" w:hAnsi="宋体" w:eastAsia="宋体"/>
          <w:sz w:val="21"/>
        </w:rPr>
        <w:t>创建参数解析器并解析参数</w:t>
      </w:r>
      <w:r>
        <w:rPr>
          <w:rFonts w:hint="eastAsia" w:ascii="宋体" w:hAnsi="宋体" w:eastAsia="宋体"/>
          <w:sz w:val="21"/>
          <w:lang w:eastAsia="zh-CN"/>
        </w:rPr>
        <w:t>：</w:t>
      </w:r>
      <w:r>
        <w:rPr>
          <w:rFonts w:hint="eastAsia" w:ascii="宋体" w:hAnsi="宋体" w:eastAsia="宋体"/>
          <w:sz w:val="21"/>
          <w:lang w:val="en-US" w:eastAsia="zh-CN"/>
        </w:rPr>
        <w:t>从命令行处理文件，在这里对</w:t>
      </w:r>
      <w:r>
        <w:rPr>
          <w:rFonts w:hint="eastAsia" w:ascii="宋体" w:hAnsi="宋体" w:eastAsia="宋体"/>
          <w:sz w:val="21"/>
          <w:lang w:eastAsia="zh-CN"/>
        </w:rPr>
        <w:t>D:\A-zuoye\Ass3\</w:t>
      </w:r>
      <w:r>
        <w:rPr>
          <w:rFonts w:hint="eastAsia" w:ascii="宋体" w:hAnsi="宋体" w:eastAsia="宋体"/>
          <w:sz w:val="21"/>
          <w:lang w:val="en-US" w:eastAsia="zh-CN"/>
        </w:rPr>
        <w:t>目录下的</w:t>
      </w:r>
      <w:r>
        <w:rPr>
          <w:rFonts w:hint="eastAsia" w:ascii="宋体" w:hAnsi="宋体" w:eastAsia="宋体"/>
          <w:sz w:val="21"/>
          <w:lang w:eastAsia="zh-CN"/>
        </w:rPr>
        <w:t>level_3.mp4</w:t>
      </w:r>
      <w:r>
        <w:rPr>
          <w:rFonts w:hint="eastAsia" w:ascii="宋体" w:hAnsi="宋体" w:eastAsia="宋体"/>
          <w:sz w:val="21"/>
          <w:lang w:val="en-US" w:eastAsia="zh-CN"/>
        </w:rPr>
        <w:t>文件的处理命令为：</w:t>
      </w:r>
      <w:r>
        <w:rPr>
          <w:rFonts w:hint="eastAsia" w:ascii="宋体" w:hAnsi="宋体" w:eastAsia="宋体"/>
          <w:sz w:val="21"/>
          <w:lang w:eastAsia="zh-CN"/>
        </w:rPr>
        <w:t>python motion.py --video D:\A-zuoye\Ass3\level_3.mp4</w:t>
      </w:r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2、遍历视频的每一帧（</w:t>
      </w:r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转换为灰阶图像：去除颜色，为后面的计算不同做前序工作</w:t>
      </w:r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高斯模糊：消除不必要的噪音</w:t>
      </w:r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计算当前帧和前一帧的不同：获取运动的部分，第一帧不做处理</w:t>
      </w:r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扩展阀值图像填充孔洞：将运动的部分扩展为整体</w:t>
      </w:r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遍历轮廓当前帧中画出框：画出运动的部分</w:t>
      </w:r>
      <w:bookmarkStart w:id="0" w:name="_GoBack"/>
      <w:bookmarkEnd w:id="0"/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将处理后的图片输出到新的视频中</w:t>
      </w:r>
    </w:p>
    <w:p>
      <w:pPr>
        <w:pStyle w:val="2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Noto Sans CJK SC Regular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40001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Liberation Mono">
    <w:altName w:val="Courier New"/>
    <w:panose1 w:val="00000000000000000000"/>
    <w:charset w:val="01"/>
    <w:family w:val="modern"/>
    <w:pitch w:val="default"/>
    <w:sig w:usb0="00000000" w:usb1="00000000" w:usb2="00000000" w:usb3="00000000" w:csb0="00040001" w:csb1="00000000"/>
  </w:font>
  <w:font w:name="Nimbus Mono L">
    <w:altName w:val="Courier New"/>
    <w:panose1 w:val="00000000000000000000"/>
    <w:charset w:val="01"/>
    <w:family w:val="modern"/>
    <w:pitch w:val="default"/>
    <w:sig w:usb0="00000000" w:usb1="00000000" w:usb2="00000000" w:usb3="00000000" w:csb0="00040001" w:csb1="00000000"/>
  </w:font>
  <w:font w:name="OpenSymbol">
    <w:altName w:val="欧阳询书法字体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欧阳询书法字体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F0E52"/>
    <w:rsid w:val="027108F1"/>
    <w:rsid w:val="0B3134D1"/>
    <w:rsid w:val="0E7F0E52"/>
    <w:rsid w:val="11447E61"/>
    <w:rsid w:val="18FC390B"/>
    <w:rsid w:val="215A50B3"/>
    <w:rsid w:val="489D5568"/>
    <w:rsid w:val="7C9F68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Liberation Serif" w:hAnsi="Liberation Serif" w:eastAsia="Noto Sans CJK SC Regular" w:cs="Noto Sans CJK SC Regular"/>
      <w:kern w:val="1"/>
      <w:sz w:val="24"/>
      <w:szCs w:val="24"/>
      <w:lang w:val="en-US" w:eastAsia="zh-CN" w:bidi="hi-I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before="0" w:after="140" w:line="288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2018-10-12T04:02:00Z</dcterms:created>
  <dc:creator>puzilingg</dc:creator>
  <cp:lastModifiedBy>puzilingg</cp:lastModifiedBy>
  <dcterms:modified xsi:type="dcterms:W3CDTF">2018-10-12T04:19:22Z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2052-10.1.0.6202</vt:lpwstr>
  </property>
</Properties>
</file>